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://mdou01.uoura.ru/index.php/materialno-tekhnicheskoe-obespechenie-i-osnashchennost-obrazovatelnogo-protsessa/19-materialno-tekhnicheskoe-obespechenie/136-nalichie-spetsialnykh-tekhnicheskikh-sredstv-obucheniya-kollektivnogo-i-individualnogo-polzovaniya-dlya-invalidov-i-lits-s-ogranichennymi-vozmozhnostyami-zdorovya" </w:instrText>
      </w:r>
      <w:r>
        <w:fldChar w:fldCharType="separate"/>
      </w:r>
      <w:r w:rsidRPr="0002150B">
        <w:rPr>
          <w:rFonts w:ascii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066B9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саду отсутствуют дети-инвалиды и дети с ОВЗ, которым требуются специальные технические средства обучения.</w:t>
      </w:r>
    </w:p>
    <w:p w:rsidR="008066B9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50B">
        <w:rPr>
          <w:rFonts w:ascii="Times New Roman" w:hAnsi="Times New Roman" w:cs="Times New Roman"/>
          <w:sz w:val="24"/>
          <w:szCs w:val="24"/>
        </w:rPr>
        <w:t>Во время проведения занятий, где обучаются инвалиды и обучающи</w:t>
      </w:r>
      <w:r>
        <w:rPr>
          <w:rFonts w:ascii="Times New Roman" w:hAnsi="Times New Roman" w:cs="Times New Roman"/>
          <w:sz w:val="24"/>
          <w:szCs w:val="24"/>
        </w:rPr>
        <w:t xml:space="preserve">еся с ОВЗ, возможно применение </w:t>
      </w:r>
      <w:r w:rsidRPr="0002150B">
        <w:rPr>
          <w:rFonts w:ascii="Times New Roman" w:hAnsi="Times New Roman" w:cs="Times New Roman"/>
          <w:sz w:val="24"/>
          <w:szCs w:val="24"/>
        </w:rPr>
        <w:t xml:space="preserve">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</w:t>
      </w:r>
      <w:proofErr w:type="gramEnd"/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Для разъяснения отдельных вопросов изучаемой дисциплины воспитатели дополнительно проводятся групповые и индивидуальные консультации.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детском саду №5</w:t>
      </w:r>
      <w:r w:rsidRPr="000215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Звёздоч</w:t>
      </w:r>
      <w:r w:rsidRPr="0002150B">
        <w:rPr>
          <w:rFonts w:ascii="Times New Roman" w:hAnsi="Times New Roman" w:cs="Times New Roman"/>
          <w:sz w:val="24"/>
          <w:szCs w:val="24"/>
        </w:rPr>
        <w:t>ка» систематически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</w:t>
      </w:r>
      <w:r w:rsidRPr="0002150B">
        <w:rPr>
          <w:rFonts w:ascii="Times New Roman" w:hAnsi="Times New Roman" w:cs="Times New Roman"/>
          <w:sz w:val="24"/>
          <w:szCs w:val="24"/>
        </w:rPr>
        <w:t xml:space="preserve">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учителя-</w:t>
      </w:r>
      <w:r w:rsidRPr="0002150B">
        <w:rPr>
          <w:rFonts w:ascii="Times New Roman" w:hAnsi="Times New Roman" w:cs="Times New Roman"/>
          <w:sz w:val="24"/>
          <w:szCs w:val="24"/>
        </w:rPr>
        <w:t>логопеда содержат: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материалы и игры по темам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зеркало с лампой дополнительного оснащения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комплект зондов для постановки звуков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дыхательные тренажеры, игрушки для развития правильного речевого дыхания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картотеки материалов для автоматизации и дифференциации звуков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логопедические альбомы для обследования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предметные и сюжетные картинки по лексическим темам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настольно-печатные дидактические игры</w:t>
      </w:r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 xml:space="preserve">- алгоритмы, схемы, </w:t>
      </w:r>
      <w:proofErr w:type="spellStart"/>
      <w:r w:rsidRPr="0002150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</w:p>
    <w:p w:rsidR="008066B9" w:rsidRPr="0002150B" w:rsidRDefault="008066B9" w:rsidP="008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- методическая, дидактическая, справочная и художественная литература</w:t>
      </w:r>
    </w:p>
    <w:p w:rsidR="006C0D28" w:rsidRDefault="008066B9">
      <w:bookmarkStart w:id="0" w:name="_GoBack"/>
      <w:bookmarkEnd w:id="0"/>
    </w:p>
    <w:sectPr w:rsidR="006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8"/>
    <w:rsid w:val="002610C6"/>
    <w:rsid w:val="008066B9"/>
    <w:rsid w:val="00BE1998"/>
    <w:rsid w:val="00E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2019-12-04T02:48:00Z</dcterms:created>
  <dcterms:modified xsi:type="dcterms:W3CDTF">2019-12-04T02:48:00Z</dcterms:modified>
</cp:coreProperties>
</file>