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B65" w:rsidRPr="00350B65" w:rsidRDefault="00350B65" w:rsidP="00350B6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</w:pPr>
      <w:r w:rsidRPr="00350B65"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>Список рекомендуемой литературы</w:t>
      </w:r>
      <w:r w:rsidRPr="00350B65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50B65"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>для чтения детям в подготовительной группе</w:t>
      </w:r>
    </w:p>
    <w:p w:rsidR="00350B65" w:rsidRDefault="00350B65" w:rsidP="00350B65">
      <w:pPr>
        <w:pBdr>
          <w:bottom w:val="single" w:sz="4" w:space="1" w:color="auto"/>
        </w:pBdr>
        <w:spacing w:after="0"/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b/>
          <w:bCs/>
          <w:i/>
          <w:iCs/>
          <w:color w:val="3A3A3A"/>
          <w:sz w:val="26"/>
          <w:szCs w:val="26"/>
          <w:shd w:val="clear" w:color="auto" w:fill="FFFFFF"/>
        </w:rPr>
        <w:t>Русский фольклор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i/>
          <w:iCs/>
          <w:color w:val="3A3A3A"/>
          <w:sz w:val="26"/>
          <w:szCs w:val="26"/>
          <w:shd w:val="clear" w:color="auto" w:fill="FFFFFF"/>
        </w:rPr>
        <w:t>Песенки.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«Лиса рожью шла...»,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Чигарики-чок-чигарок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...»,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«Идет матушка-весна...»,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«Вот пришло и лето красное...»,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«Когда солнышко взойдет, роса на землю падет...»,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«Зима пришла».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i/>
          <w:iCs/>
          <w:color w:val="3A3A3A"/>
          <w:sz w:val="26"/>
          <w:szCs w:val="26"/>
          <w:shd w:val="clear" w:color="auto" w:fill="FFFFFF"/>
        </w:rPr>
        <w:t>Календарные обрядовые песни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.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«Коляда! Коляда! А бывает коляда..»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«Коляда, коляда, ты подай пирога...»,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«Как пошла коляда»,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«Как на Масленой неделе...»,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«Тин-тин-ка!..»,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«Масленица, Масленица».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b/>
          <w:bCs/>
          <w:i/>
          <w:iCs/>
          <w:color w:val="3A3A3A"/>
          <w:sz w:val="26"/>
          <w:szCs w:val="26"/>
          <w:shd w:val="clear" w:color="auto" w:fill="FFFFFF"/>
        </w:rPr>
        <w:t>Игровой фольклор</w:t>
      </w:r>
      <w:r>
        <w:rPr>
          <w:rFonts w:ascii="Arial" w:hAnsi="Arial" w:cs="Arial"/>
          <w:b/>
          <w:bCs/>
          <w:color w:val="3A3A3A"/>
          <w:sz w:val="26"/>
          <w:szCs w:val="26"/>
          <w:shd w:val="clear" w:color="auto" w:fill="FFFFFF"/>
        </w:rPr>
        <w:t>.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i/>
          <w:iCs/>
          <w:color w:val="3A3A3A"/>
          <w:sz w:val="26"/>
          <w:szCs w:val="26"/>
          <w:shd w:val="clear" w:color="auto" w:fill="FFFFFF"/>
        </w:rPr>
        <w:t>Прибаутки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: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«Где кисель — тут и сел...»,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«Глупым Иван...»,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«Братцы, братцы!..»,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«Федул, что губы надул?..»,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«Сбил, сколотил — вот колесо...»,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«Ты пирог съел?».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i/>
          <w:iCs/>
          <w:color w:val="3A3A3A"/>
          <w:sz w:val="26"/>
          <w:szCs w:val="26"/>
          <w:shd w:val="clear" w:color="auto" w:fill="FFFFFF"/>
        </w:rPr>
        <w:t>Небылицы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.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«Вы послушайте, ребята...»,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«Богат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Ермошка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».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i/>
          <w:iCs/>
          <w:color w:val="3A3A3A"/>
          <w:sz w:val="26"/>
          <w:szCs w:val="26"/>
          <w:shd w:val="clear" w:color="auto" w:fill="FFFFFF"/>
        </w:rPr>
        <w:t>^ Сказки и былины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.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«Илья Муромец и Соловей-разбойник» (запись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А.Гильфердинга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, отрывок);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«Садко» (запись П. Рыбникова, отрывок);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«Добрыня и Змей», пересказ Н. Колмаковой;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</w:rPr>
        <w:lastRenderedPageBreak/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«Снегурочка» (по народным сюжетам);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«Василиса Прекрасная», «Белая уточка» (из сборника сказок А. Н. Афанасьева);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«Семь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Симеонов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— семь работников», обр. И. Карнауховой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Сынко-Филипко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», пересказ Е. Поленовой;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«Не плюй в колодец - пригодится воды напиться», обр. К. Ушинского; «Чудесное яблочко»,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обр.Л.Елисеевой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«Волк и лиса», обр. И. Соколова-Микитова.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b/>
          <w:bCs/>
          <w:i/>
          <w:iCs/>
          <w:color w:val="3A3A3A"/>
          <w:sz w:val="26"/>
          <w:szCs w:val="26"/>
          <w:shd w:val="clear" w:color="auto" w:fill="FFFFFF"/>
        </w:rPr>
        <w:t>Фольклор народов мира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i/>
          <w:iCs/>
          <w:color w:val="3A3A3A"/>
          <w:sz w:val="26"/>
          <w:szCs w:val="26"/>
          <w:shd w:val="clear" w:color="auto" w:fill="FFFFFF"/>
        </w:rPr>
        <w:t>Песенки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.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«Ой, зачем ты, жаворонок...»,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укр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., обр. Г. Литвака;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«Улитка»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молд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., обр. И.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Токмаковой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«Что я видел», «Трое гуляк», пер. с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фран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И.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Гернет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и С. Гиппиус;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«Перчатки», «Кораблик», пер. с англ.</w:t>
      </w:r>
      <w:r>
        <w:rPr>
          <w:rFonts w:ascii="Arial" w:hAnsi="Arial" w:cs="Arial"/>
          <w:color w:val="3A3A3A"/>
          <w:sz w:val="26"/>
          <w:szCs w:val="26"/>
        </w:rPr>
        <w:t xml:space="preserve">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С.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Mapшак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,</w:t>
      </w:r>
    </w:p>
    <w:p w:rsidR="00350B65" w:rsidRDefault="00350B65" w:rsidP="00350B65">
      <w:pPr>
        <w:pBdr>
          <w:bottom w:val="single" w:sz="4" w:space="1" w:color="auto"/>
        </w:pBdr>
        <w:spacing w:after="0"/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«Мы пошли по ельнику», пер. </w:t>
      </w:r>
      <w:proofErr w:type="gram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со швед</w:t>
      </w:r>
      <w:proofErr w:type="gram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. И.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Токмаковой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.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i/>
          <w:iCs/>
          <w:color w:val="3A3A3A"/>
          <w:sz w:val="26"/>
          <w:szCs w:val="26"/>
          <w:shd w:val="clear" w:color="auto" w:fill="FFFFFF"/>
        </w:rPr>
        <w:t>Сказки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: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Айога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нанайск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., обр. Д.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Нагишкина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«Каждый свое получил», тон., обр. М. Булатова;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«Голубая птица», туркмен., обр. А. Александровой М.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Туберовского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;</w:t>
      </w:r>
    </w:p>
    <w:p w:rsidR="00350B65" w:rsidRDefault="00350B65" w:rsidP="00350B65">
      <w:pPr>
        <w:pBdr>
          <w:bottom w:val="single" w:sz="4" w:space="1" w:color="auto"/>
        </w:pBdr>
        <w:spacing w:after="0"/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«Джек, покоритель великанов»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валлийск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., пер.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К.Чуковского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Беляночка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и Розочка», нем., пер. Л. Кон;</w:t>
      </w:r>
      <w:r>
        <w:rPr>
          <w:rFonts w:ascii="Arial" w:hAnsi="Arial" w:cs="Arial"/>
          <w:color w:val="3A3A3A"/>
          <w:sz w:val="26"/>
          <w:szCs w:val="26"/>
        </w:rPr>
        <w:t xml:space="preserve"> 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из сказок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Ш.Перро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(франц.):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«Мальчик-с-пальчик», пер. Б.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Дехтерева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,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«Кот в сапогах», пер Т.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Габбе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«Самый красивый наряд на свете»,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япон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., пер. В. Марковой.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b/>
          <w:bCs/>
          <w:i/>
          <w:iCs/>
          <w:color w:val="3A3A3A"/>
          <w:sz w:val="26"/>
          <w:szCs w:val="26"/>
          <w:shd w:val="clear" w:color="auto" w:fill="FFFFFF"/>
        </w:rPr>
        <w:t>Произведения поэтов и писателей России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i/>
          <w:iCs/>
          <w:color w:val="3A3A3A"/>
          <w:sz w:val="26"/>
          <w:szCs w:val="26"/>
          <w:shd w:val="clear" w:color="auto" w:fill="FFFFFF"/>
        </w:rPr>
        <w:t>Поэзия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.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А. Блок. «Ветер принес издалека» (в сокр.), «На лугу»;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М. Волошин. «Осенью»;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С. Городецкий. «Первый снег», «Весенняя песенка»;</w:t>
      </w:r>
      <w:r>
        <w:rPr>
          <w:rFonts w:ascii="Arial" w:hAnsi="Arial" w:cs="Arial"/>
          <w:color w:val="3A3A3A"/>
          <w:sz w:val="26"/>
          <w:szCs w:val="26"/>
        </w:rPr>
        <w:br/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С.Есенин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. «Пороша»;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В. Жуковский. «Жаворонок» (в сокр.);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М. Лермонтов «На севере диком», «Горные вершины» (из Гете);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Н. Некрасов. «Перед дождем» (в сокр.);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А. Пушкин. «Птичка», «За весной, красой природы...» (из поэмы «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Цыганы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»), «Зима! Крестьянин, торжествуя...» (из «Евгения Онегина»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)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lastRenderedPageBreak/>
        <w:t>А. Ремизов. «У лисы бал», «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Калечина-малечина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»;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П. Соловьева. «Ночь день»;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Ф. Тютчев. «Весенние воды»;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А. Фет. «Уж верба вся пушистая» (отрывок), «Что за вечер...» (в сокр.);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С. Черный. «Перед сном», «Волшебник»;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В. Берестов. «Дракон»;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А. Введенский. «Песенка о дожде»;</w:t>
      </w:r>
      <w:r>
        <w:rPr>
          <w:rFonts w:ascii="Arial" w:hAnsi="Arial" w:cs="Arial"/>
          <w:color w:val="3A3A3A"/>
          <w:sz w:val="26"/>
          <w:szCs w:val="26"/>
        </w:rPr>
        <w:br/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Ю.Владимиров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«Оркестр»;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Н. Заболоцкий «На реке»;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Н. Матвеева «Путаница»;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Э.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Мошковская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«Какие бывают подарки», «Хитрые старушки», «Обида»</w:t>
      </w:r>
    </w:p>
    <w:p w:rsidR="009F6A30" w:rsidRDefault="00350B65" w:rsidP="00350B65">
      <w:pPr>
        <w:pBdr>
          <w:bottom w:val="single" w:sz="4" w:space="1" w:color="auto"/>
        </w:pBdr>
        <w:spacing w:after="0"/>
      </w:pP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Н. Рубцов. «Про зайца»;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Г. Сапгир «Считалки, скороговорки»;</w:t>
      </w:r>
      <w:r>
        <w:rPr>
          <w:rFonts w:ascii="Arial" w:hAnsi="Arial" w:cs="Arial"/>
          <w:color w:val="3A3A3A"/>
          <w:sz w:val="26"/>
          <w:szCs w:val="26"/>
        </w:rPr>
        <w:br/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И.Токмакова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«Мне грустно...»;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Э. Успенский «Страшная история», «Память»;</w:t>
      </w:r>
      <w:r>
        <w:rPr>
          <w:rFonts w:ascii="Arial" w:hAnsi="Arial" w:cs="Arial"/>
          <w:color w:val="3A3A3A"/>
          <w:sz w:val="26"/>
          <w:szCs w:val="26"/>
        </w:rPr>
        <w:br/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Л.Фадеева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«Зеркало в витрине»;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Д. Хармс «Веселый старичок», «Иван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Торопышкин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».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i/>
          <w:iCs/>
          <w:color w:val="3A3A3A"/>
          <w:sz w:val="26"/>
          <w:szCs w:val="26"/>
          <w:shd w:val="clear" w:color="auto" w:fill="FFFFFF"/>
        </w:rPr>
        <w:t>Проза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.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К. Коровин «Белка» (в сокр.);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А. Куприн «Слон";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Д. Мамин-Сибиряк «Медведко»;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Н.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Телешов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«Уха» (в сокр.).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С. Алексеев «Первый ночной таран»;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Е. Воробьев «Обрывок провода;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М. Зощенко «Великие путешественники»;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Ю. Коваль «Стожок», «Выстрел», «Русачок-травник»;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Е. Носов «Тридцать зерен», «Как ворона на крыше заблудилась»;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М. Пришвин «Курица па столбах»;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А. Раскин «Как папа бросил мяч под автомобиль», «Как папа укрощал собачку»;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С. Романовский «На танцах».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i/>
          <w:iCs/>
          <w:color w:val="3A3A3A"/>
          <w:sz w:val="26"/>
          <w:szCs w:val="26"/>
          <w:shd w:val="clear" w:color="auto" w:fill="FFFFFF"/>
        </w:rPr>
        <w:t>^ Литературные сказки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.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В. Даль. «Старик-годовик»;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П. Ершов «Конек-Гор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softHyphen/>
        <w:t>бунок»;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А. Пушкин «Сказка о мертвой царевне и о семи богатырях";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А. Ре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softHyphen/>
        <w:t>мизов «Гуси-лебеди», «Хлебный голос»;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И. Соколов-Микитов «Соль зем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softHyphen/>
        <w:t>ли»;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К. Ушинский «Слепая лошадь», К. Драгунская. «Лекарство от послушности»;</w:t>
      </w:r>
      <w:r>
        <w:rPr>
          <w:rFonts w:ascii="Arial" w:hAnsi="Arial" w:cs="Arial"/>
          <w:color w:val="3A3A3A"/>
          <w:sz w:val="26"/>
          <w:szCs w:val="26"/>
        </w:rPr>
        <w:br/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Н.Носов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«Бобик в гостях у Барбоса»;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К. Паустовский «Теплый хлеб»;</w:t>
      </w:r>
      <w:r>
        <w:rPr>
          <w:rFonts w:ascii="Arial" w:hAnsi="Arial" w:cs="Arial"/>
          <w:color w:val="3A3A3A"/>
          <w:sz w:val="26"/>
          <w:szCs w:val="26"/>
        </w:rPr>
        <w:br/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Г.Скребицкий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«Всяк по-сво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softHyphen/>
        <w:t>ему»;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lastRenderedPageBreak/>
        <w:t>А. Усачев «Про умную собачку Соню» (главы).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b/>
          <w:bCs/>
          <w:i/>
          <w:iCs/>
          <w:color w:val="3A3A3A"/>
          <w:sz w:val="26"/>
          <w:szCs w:val="26"/>
          <w:shd w:val="clear" w:color="auto" w:fill="FFFFFF"/>
        </w:rPr>
        <w:t>Произведения поэтов и писателей разных стран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i/>
          <w:iCs/>
          <w:color w:val="3A3A3A"/>
          <w:sz w:val="26"/>
          <w:szCs w:val="26"/>
          <w:shd w:val="clear" w:color="auto" w:fill="FFFFFF"/>
        </w:rPr>
        <w:t>Поэзия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.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Б. Брехт «Зимний разговор через форточку», пер. с нем. К. Ореши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softHyphen/>
        <w:t>на;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М. Валек «Мудрецы», пер. со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словац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. Р.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Сефа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Л.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Станчев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«Осенняя гам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softHyphen/>
        <w:t xml:space="preserve">ма», пер. с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болг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. И.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Токмаковой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Э. Лир. Лимерики («Жил-был старичок из Гонконга...»;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«Жил-был старичок из Винчестера...», «Жила на горе стару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softHyphen/>
        <w:t>шонка...»; «Один старикашка с косою...»), пер. с англ. Г. Кружкова.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i/>
          <w:iCs/>
          <w:color w:val="3A3A3A"/>
          <w:sz w:val="26"/>
          <w:szCs w:val="26"/>
          <w:shd w:val="clear" w:color="auto" w:fill="FFFFFF"/>
        </w:rPr>
        <w:t>^ Литературные сказки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.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X. К. Андерсен «Гадкий утенок», «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Дюймовочка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», пер. с дат. А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Ганзен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;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Ф.Зальтен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Бемби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» (главы), пер. с нем. Ю. Нагибина;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А. Линдгрен «Принцесса, не желавшая играть в куклы», пер. со швед. Е. Соловьевой;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М.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Мацутани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. «Приключения Таро в стране гор» (главы), пер. с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япон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. Г.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Ронской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С.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Топелиус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«Три ржаных колоса», пер. со швед. А. Любарской;</w:t>
      </w:r>
      <w:r>
        <w:rPr>
          <w:rFonts w:ascii="Arial" w:hAnsi="Arial" w:cs="Arial"/>
          <w:color w:val="3A3A3A"/>
          <w:sz w:val="26"/>
          <w:szCs w:val="26"/>
        </w:rPr>
        <w:br/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Б.Поттер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. «Сказ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softHyphen/>
        <w:t xml:space="preserve">ка про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Джемайму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Нырнивлужу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», пер. с англ. И.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Токмаковой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Г.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Фаллада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«Исто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softHyphen/>
        <w:t xml:space="preserve">рии из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Бедокурии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» (глава «История про день, когда все шло шиворот-навыво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softHyphen/>
        <w:t xml:space="preserve">рот»), пер. с нем. Л.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Цывьяна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М.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Эме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«Краски», пер. с франц. И. Кузнецовой.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b/>
          <w:bCs/>
          <w:i/>
          <w:iCs/>
          <w:color w:val="3A3A3A"/>
          <w:sz w:val="26"/>
          <w:szCs w:val="26"/>
          <w:shd w:val="clear" w:color="auto" w:fill="FFFFFF"/>
        </w:rPr>
        <w:t>Для заучивания наизусть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Я. Аким «Апрель»;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П. Воронько «Лучше нет родного края», пер. с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укр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С.Маршака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Е. Благинина «Шинель»;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Н.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Гернет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и Д. Хармс «Очень-очень вкусный пирог»;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С. Есенин «Береза»;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С. Маршак «Тает месяц молодой...»;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Э.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Мошковская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«Добежали до вечера»;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В. Орлов «Ты лети к нам, скворуш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softHyphen/>
        <w:t>ка...»;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А. Пушкин «Уж небо осенью дышало...» (из «Евгения Онегина»);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Н. Рубцов «Про зайца»; И. Суриков «Зима»;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П. Соловьева. «Подснеж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softHyphen/>
        <w:t>ник»;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Ф. Тютчев «Зима недаром злится».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b/>
          <w:bCs/>
          <w:i/>
          <w:iCs/>
          <w:color w:val="3A3A3A"/>
          <w:sz w:val="26"/>
          <w:szCs w:val="26"/>
          <w:shd w:val="clear" w:color="auto" w:fill="FFFFFF"/>
        </w:rPr>
        <w:t>Для чтения в лицах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К. Аксаков «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Лизочек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»;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lastRenderedPageBreak/>
        <w:t xml:space="preserve">А.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Фройденберг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«Великан и мышь», пер. с нем. Ю.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Коринца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;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Д. Самойлов. «У Слоненка день рождения» (отрывки);</w:t>
      </w:r>
      <w:r>
        <w:rPr>
          <w:rFonts w:ascii="Arial" w:hAnsi="Arial" w:cs="Arial"/>
          <w:color w:val="3A3A3A"/>
          <w:sz w:val="26"/>
          <w:szCs w:val="26"/>
        </w:rPr>
        <w:br/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Л.Ле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softHyphen/>
        <w:t>вин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«Сундук»;</w:t>
      </w:r>
      <w:r>
        <w:rPr>
          <w:rFonts w:ascii="Arial" w:hAnsi="Arial" w:cs="Arial"/>
          <w:color w:val="3A3A3A"/>
          <w:sz w:val="26"/>
          <w:szCs w:val="26"/>
        </w:rPr>
        <w:br/>
      </w:r>
      <w:bookmarkStart w:id="0" w:name="_GoBack"/>
      <w:bookmarkEnd w:id="0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С. Маршак «Кошкин дом» (отрывки).</w:t>
      </w:r>
    </w:p>
    <w:sectPr w:rsidR="009F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36"/>
    <w:rsid w:val="00350B65"/>
    <w:rsid w:val="009F6A30"/>
    <w:rsid w:val="00F8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1B71"/>
  <w15:chartTrackingRefBased/>
  <w15:docId w15:val="{7728CC39-AD66-4726-BAC9-580DEC25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837</Words>
  <Characters>4773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artem.gildebrant.96@mail.ru</dc:creator>
  <cp:keywords/>
  <dc:description/>
  <cp:lastModifiedBy>artem.gildebrant.96@mail.ru</cp:lastModifiedBy>
  <cp:revision>3</cp:revision>
  <dcterms:created xsi:type="dcterms:W3CDTF">2020-04-21T10:03:00Z</dcterms:created>
  <dcterms:modified xsi:type="dcterms:W3CDTF">2020-04-21T10:11:00Z</dcterms:modified>
</cp:coreProperties>
</file>